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5E" w:rsidRPr="00647CF3" w:rsidRDefault="00F7495E" w:rsidP="00F7495E">
      <w:pPr>
        <w:jc w:val="center"/>
        <w:rPr>
          <w:b/>
          <w:sz w:val="24"/>
        </w:rPr>
      </w:pPr>
      <w:r w:rsidRPr="00647CF3">
        <w:rPr>
          <w:b/>
          <w:sz w:val="24"/>
        </w:rPr>
        <w:t>INFORM</w:t>
      </w:r>
    </w:p>
    <w:p w:rsidR="00F7495E" w:rsidRDefault="00F7495E"/>
    <w:p w:rsidR="00CB42DA" w:rsidRDefault="00D734F2">
      <w:r>
        <w:rPr>
          <w:noProof/>
          <w:lang w:val="en-GB" w:eastAsia="en-GB"/>
        </w:rPr>
        <w:drawing>
          <wp:inline distT="0" distB="0" distL="0" distR="0" wp14:anchorId="4B073260" wp14:editId="70047084">
            <wp:extent cx="3460449" cy="1660358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67089" cy="166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4F2" w:rsidRDefault="00D734F2"/>
    <w:p w:rsidR="00D734F2" w:rsidRDefault="00D734F2">
      <w:r>
        <w:rPr>
          <w:noProof/>
          <w:lang w:val="en-GB" w:eastAsia="en-GB"/>
        </w:rPr>
        <w:drawing>
          <wp:inline distT="0" distB="0" distL="0" distR="0" wp14:anchorId="679D65E0" wp14:editId="7C59BEBF">
            <wp:extent cx="4090737" cy="2312502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0226" cy="2317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95E" w:rsidRDefault="00F7495E"/>
    <w:p w:rsidR="00F7495E" w:rsidRDefault="00F7495E">
      <w:r>
        <w:rPr>
          <w:noProof/>
          <w:lang w:val="en-GB" w:eastAsia="en-GB"/>
        </w:rPr>
        <w:drawing>
          <wp:inline distT="0" distB="0" distL="0" distR="0" wp14:anchorId="7FD76BE8" wp14:editId="3D4B78B1">
            <wp:extent cx="4692734" cy="2959768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2137" cy="2965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7495E" w:rsidRDefault="00F7495E">
      <w:r>
        <w:rPr>
          <w:noProof/>
          <w:lang w:val="en-GB" w:eastAsia="en-GB"/>
        </w:rPr>
        <w:lastRenderedPageBreak/>
        <w:drawing>
          <wp:inline distT="0" distB="0" distL="0" distR="0" wp14:anchorId="7836970D" wp14:editId="1BAB9BE1">
            <wp:extent cx="2466975" cy="41624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4F2" w:rsidRDefault="00D734F2"/>
    <w:p w:rsidR="00D734F2" w:rsidRDefault="00F7495E">
      <w:r>
        <w:t>INFORM reflectance simulations plotted as function of stem density and tree height.</w:t>
      </w:r>
    </w:p>
    <w:p w:rsidR="00D734F2" w:rsidRDefault="00D734F2">
      <w:r w:rsidRPr="00D734F2">
        <w:rPr>
          <w:noProof/>
          <w:lang w:val="en-GB" w:eastAsia="en-GB"/>
        </w:rPr>
        <w:drawing>
          <wp:inline distT="0" distB="0" distL="0" distR="0">
            <wp:extent cx="5334000" cy="4000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34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F2"/>
    <w:rsid w:val="00647CF3"/>
    <w:rsid w:val="007F48D6"/>
    <w:rsid w:val="008E5AB2"/>
    <w:rsid w:val="00CB42DA"/>
    <w:rsid w:val="00D734F2"/>
    <w:rsid w:val="00F7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65958-02C0-4D4D-B6C6-54D92576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work</Company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Jochem Verrelst</dc:creator>
  <cp:keywords/>
  <dc:description/>
  <cp:lastModifiedBy>Jochem Verrelst</cp:lastModifiedBy>
  <cp:revision>3</cp:revision>
  <dcterms:created xsi:type="dcterms:W3CDTF">2014-11-20T08:32:00Z</dcterms:created>
  <dcterms:modified xsi:type="dcterms:W3CDTF">2014-11-20T09:07:00Z</dcterms:modified>
</cp:coreProperties>
</file>